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48"/>
          <w:szCs w:val="48"/>
        </w:rPr>
      </w:pPr>
      <w:bookmarkStart w:id="0" w:name="_GoBack"/>
      <w:r>
        <w:rPr>
          <w:rFonts w:ascii="宋体" w:hAnsi="宋体" w:eastAsia="宋体" w:cs="宋体"/>
          <w:b/>
          <w:bCs/>
          <w:color w:val="333333"/>
          <w:kern w:val="36"/>
          <w:sz w:val="48"/>
          <w:szCs w:val="48"/>
        </w:rPr>
        <w:t>创业大咖做辅导 激活大学生“双创”基因</w:t>
      </w:r>
    </w:p>
    <w:bookmarkEnd w:id="0"/>
    <w:p>
      <w:pPr>
        <w:widowControl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ascii="宋体" w:hAnsi="宋体" w:eastAsia="宋体" w:cs="宋体"/>
          <w:color w:val="333333"/>
          <w:kern w:val="0"/>
          <w:sz w:val="18"/>
          <w:szCs w:val="18"/>
        </w:rPr>
        <w:t xml:space="preserve">2018-04-03 10:52 玉林新闻网-玉林日报 记者 邹江 </w:t>
      </w:r>
    </w:p>
    <w:p>
      <w:pPr>
        <w:widowControl/>
        <w:spacing w:before="100" w:beforeAutospacing="1" w:after="100" w:afterAutospacing="1"/>
        <w:ind w:left="720"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玉林新闻网-玉林日报讯（记者 邹江） 近日，玉林师范学院东区学术报告厅传出一阵阵热烈的掌声，报告厅中挤满了前来倾听知名企业家关于创业讲座的大学生。为开展好第五届“挑战杯·创青春”大学生创业大赛，玉林师范学院特别召开了这次赛前辅导主题报告会。</w:t>
      </w:r>
    </w:p>
    <w:p>
      <w:pPr>
        <w:widowControl/>
        <w:spacing w:before="100" w:beforeAutospacing="1" w:after="100" w:afterAutospacing="1"/>
        <w:ind w:left="720"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玉林师范学院对大学生创业大赛高度重视，此次报告会邀请4名主讲嘉宾都是知名企业家，旨在以他们个人的实战经历培养学生们真学实干的价值观念。</w:t>
      </w:r>
    </w:p>
    <w:p>
      <w:pPr>
        <w:widowControl/>
        <w:spacing w:before="100" w:beforeAutospacing="1" w:after="100" w:afterAutospacing="1"/>
        <w:ind w:left="720"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据了解，玉林师范学院多年坚持开办大学生创业大赛，努力构建高校、政府、社会“三位一体”的大学生创新创业教育协同育人机制，通过积极联系知名企业家作励志演讲，激活了学生们创业创新的基因。在“创青春”广西大学生创业大赛中，该校共有17个项目参赛，其中3个项目获得银奖，10个项目获得铜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81E"/>
    <w:rsid w:val="000740FD"/>
    <w:rsid w:val="00A6281E"/>
    <w:rsid w:val="18C6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2018-04-27T01:51:00Z</dcterms:created>
  <dc:creator>win</dc:creator>
  <cp:lastModifiedBy>pc</cp:lastModifiedBy>
  <dcterms:modified xsi:type="dcterms:W3CDTF">2018-05-03T08:11:11Z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