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626262"/>
        </w:rPr>
      </w:pPr>
      <w:r w:rsidRPr="009C644A">
        <w:rPr>
          <w:rFonts w:ascii="微软雅黑" w:eastAsia="微软雅黑" w:hAnsi="微软雅黑" w:hint="eastAsia"/>
          <w:color w:val="626262"/>
          <w:sz w:val="23"/>
          <w:szCs w:val="23"/>
        </w:rPr>
        <w:t>3月12日上午，武宁县四套班子领导及县直领导一行考察九江（颐高）互联网创业中心。</w:t>
      </w: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微软雅黑" w:eastAsia="微软雅黑" w:hAnsi="微软雅黑"/>
          <w:color w:val="626262"/>
        </w:rPr>
      </w:pPr>
      <w:r w:rsidRPr="009C644A">
        <w:rPr>
          <w:rFonts w:ascii="微软雅黑" w:eastAsia="微软雅黑" w:hAnsi="微软雅黑"/>
          <w:noProof/>
          <w:color w:val="626262"/>
          <w:sz w:val="23"/>
          <w:szCs w:val="23"/>
        </w:rPr>
        <w:drawing>
          <wp:inline distT="0" distB="0" distL="0" distR="0" wp14:anchorId="361BEC58" wp14:editId="6846C74E">
            <wp:extent cx="3370521" cy="2528093"/>
            <wp:effectExtent l="0" t="0" r="1905" b="57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微信图片_201804122152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388" cy="253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644A">
        <w:rPr>
          <w:rFonts w:ascii="微软雅黑" w:eastAsia="微软雅黑" w:hAnsi="微软雅黑"/>
          <w:noProof/>
          <w:color w:val="626262"/>
          <w:sz w:val="23"/>
          <w:szCs w:val="23"/>
        </w:rPr>
        <mc:AlternateContent>
          <mc:Choice Requires="wps">
            <w:drawing>
              <wp:inline distT="0" distB="0" distL="0" distR="0" wp14:anchorId="7E58E548" wp14:editId="3360F537">
                <wp:extent cx="304800" cy="304800"/>
                <wp:effectExtent l="0" t="0" r="0" b="0"/>
                <wp:docPr id="24" name="矩形 24" descr="https://mmbiz.qpic.cn/mmbiz_jpg/Mt8Tq3BNRSs4hv5iajibd9HgEja1nBvUqE1zFtziaHCmYBxCeLCdVgkWbI47YDuaG5T0Dof0UOIKunUXW7ibibQpg1Q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01B2AE" id="矩形 24" o:spid="_x0000_s1026" alt="https://mmbiz.qpic.cn/mmbiz_jpg/Mt8Tq3BNRSs4hv5iajibd9HgEja1nBvUqE1zFtziaHCmYBxCeLCdVgkWbI47YDuaG5T0Dof0UOIKunUXW7ibibQpg1Q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xJ2yeVwMAAHE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626262"/>
          <w:sz w:val="23"/>
          <w:szCs w:val="23"/>
        </w:rPr>
      </w:pPr>
      <w:r w:rsidRPr="009C644A">
        <w:rPr>
          <w:rFonts w:ascii="微软雅黑" w:eastAsia="微软雅黑" w:hAnsi="微软雅黑" w:hint="eastAsia"/>
          <w:color w:val="626262"/>
          <w:sz w:val="23"/>
          <w:szCs w:val="23"/>
        </w:rPr>
        <w:t>县委书记杜少华，县委副书记、县长李广松，县委副书记郑庆华，县人大常委会主任余育民，县政协主席朱必香等县四套班子领导及县直领导80余人，在浔阳区委书记宋细妹，区委副书记、区长徐昭国，区人大主任王向东，区政协主席范初芳等区四套班子领导及区直领导的陪同下参观视察。颐高互联网科技有限公司副总裁倪晓昌，运营总监刘吉喆全程接待。</w:t>
      </w: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626262"/>
        </w:rPr>
      </w:pPr>
      <w:r w:rsidRPr="009C644A">
        <w:rPr>
          <w:rFonts w:ascii="微软雅黑" w:eastAsia="微软雅黑" w:hAnsi="微软雅黑" w:hint="eastAsia"/>
          <w:noProof/>
          <w:color w:val="626262"/>
        </w:rPr>
        <w:drawing>
          <wp:anchor distT="0" distB="0" distL="114300" distR="114300" simplePos="0" relativeHeight="251659264" behindDoc="0" locked="0" layoutInCell="1" allowOverlap="1" wp14:anchorId="29AC14C6" wp14:editId="49A5C8F2">
            <wp:simplePos x="0" y="0"/>
            <wp:positionH relativeFrom="column">
              <wp:posOffset>749359</wp:posOffset>
            </wp:positionH>
            <wp:positionV relativeFrom="paragraph">
              <wp:posOffset>67945</wp:posOffset>
            </wp:positionV>
            <wp:extent cx="3515360" cy="2636520"/>
            <wp:effectExtent l="0" t="0" r="889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微信图片_201804122152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626262"/>
          <w:sz w:val="23"/>
          <w:szCs w:val="23"/>
        </w:rPr>
      </w:pPr>
      <w:r w:rsidRPr="009C644A">
        <w:rPr>
          <w:rFonts w:ascii="微软雅黑" w:eastAsia="微软雅黑" w:hAnsi="微软雅黑"/>
          <w:noProof/>
          <w:color w:val="626262"/>
        </w:rPr>
        <mc:AlternateContent>
          <mc:Choice Requires="wps">
            <w:drawing>
              <wp:inline distT="0" distB="0" distL="0" distR="0" wp14:anchorId="781ABDA8" wp14:editId="34EADCC1">
                <wp:extent cx="304800" cy="304800"/>
                <wp:effectExtent l="0" t="0" r="0" b="0"/>
                <wp:docPr id="23" name="矩形 23" descr="https://mmbiz.qpic.cn/mmbiz_jpg/Mt8Tq3BNRSs4hv5iajibd9HgEja1nBvUqEMCOtgxlAcwVhEYOV1ppPJ0U86aTT7p9EnlvEmP4fDF6qz00EgglThg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9FABD" id="矩形 23" o:spid="_x0000_s1026" alt="https://mmbiz.qpic.cn/mmbiz_jpg/Mt8Tq3BNRSs4hv5iajibd9HgEja1nBvUqEMCOtgxlAcwVhEYOV1ppPJ0U86aTT7p9EnlvEmP4fDF6qz00EgglThg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xer/FIDAABuBgAADgAAAAAAAAAAAAAAAAAuAgAA&#10;ZHJzL2Uyb0RvYy54bWxQSwECLQAUAAYACAAAACEATKDpLN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626262"/>
          <w:sz w:val="23"/>
          <w:szCs w:val="23"/>
        </w:rPr>
      </w:pP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626262"/>
          <w:sz w:val="23"/>
          <w:szCs w:val="23"/>
        </w:rPr>
      </w:pP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626262"/>
          <w:sz w:val="23"/>
          <w:szCs w:val="23"/>
        </w:rPr>
      </w:pP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626262"/>
          <w:sz w:val="23"/>
          <w:szCs w:val="23"/>
        </w:rPr>
      </w:pP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626262"/>
          <w:sz w:val="23"/>
          <w:szCs w:val="23"/>
        </w:rPr>
      </w:pP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626262"/>
        </w:rPr>
      </w:pPr>
      <w:r w:rsidRPr="009C644A">
        <w:rPr>
          <w:rFonts w:ascii="微软雅黑" w:eastAsia="微软雅黑" w:hAnsi="微软雅黑" w:hint="eastAsia"/>
          <w:color w:val="626262"/>
          <w:sz w:val="23"/>
          <w:szCs w:val="23"/>
        </w:rPr>
        <w:t>武宁县考察团首先视察了基地建设情况，参观了万创空间、创业咖啡厅、智能体验馆、无人超市、微巢学院等板块，并详细听取了九江（颐高）互联网创业中心的功</w:t>
      </w:r>
      <w:r w:rsidRPr="009C644A">
        <w:rPr>
          <w:rFonts w:ascii="微软雅黑" w:eastAsia="微软雅黑" w:hAnsi="微软雅黑" w:hint="eastAsia"/>
          <w:color w:val="626262"/>
          <w:sz w:val="23"/>
          <w:szCs w:val="23"/>
        </w:rPr>
        <w:lastRenderedPageBreak/>
        <w:t>能区划分、运营模式等相关情况的介绍。基地总建筑面积2800平方米，众创工位201个，独立办公室31间，主要以市场化、专业化、集成化和网络化的“众创空间”为发展思路，打造中小企业、高校、科研机构、创客多方协同的新型创新创业孵化平台。</w:t>
      </w:r>
      <w:r w:rsidRPr="009C644A">
        <w:rPr>
          <w:rFonts w:ascii="微软雅黑" w:eastAsia="微软雅黑" w:hAnsi="微软雅黑" w:hint="eastAsia"/>
          <w:noProof/>
          <w:color w:val="626262"/>
        </w:rPr>
        <w:drawing>
          <wp:inline distT="0" distB="0" distL="0" distR="0" wp14:anchorId="3123A25E" wp14:editId="3F18CA36">
            <wp:extent cx="4784651" cy="3588776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微信图片_201804122152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627" cy="359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微软雅黑" w:eastAsia="微软雅黑" w:hAnsi="微软雅黑"/>
          <w:color w:val="626262"/>
        </w:rPr>
      </w:pPr>
      <w:r w:rsidRPr="009C644A">
        <w:rPr>
          <w:rFonts w:ascii="微软雅黑" w:eastAsia="微软雅黑" w:hAnsi="微软雅黑" w:hint="eastAsia"/>
          <w:noProof/>
          <w:color w:val="626262"/>
        </w:rPr>
        <w:lastRenderedPageBreak/>
        <w:drawing>
          <wp:inline distT="0" distB="0" distL="0" distR="0" wp14:anchorId="35126032" wp14:editId="1D012B31">
            <wp:extent cx="5274310" cy="3956050"/>
            <wp:effectExtent l="0" t="0" r="2540" b="63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微信图片_2018041221571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626262"/>
        </w:rPr>
      </w:pPr>
      <w:r w:rsidRPr="009C644A">
        <w:rPr>
          <w:rFonts w:ascii="微软雅黑" w:eastAsia="微软雅黑" w:hAnsi="微软雅黑"/>
          <w:noProof/>
          <w:color w:val="626262"/>
        </w:rPr>
        <mc:AlternateContent>
          <mc:Choice Requires="wps">
            <w:drawing>
              <wp:inline distT="0" distB="0" distL="0" distR="0" wp14:anchorId="50E2C626" wp14:editId="26D8875C">
                <wp:extent cx="304800" cy="304800"/>
                <wp:effectExtent l="0" t="0" r="0" b="0"/>
                <wp:docPr id="21" name="矩形 21" descr="https://mmbiz.qpic.cn/mmbiz_jpg/Mt8Tq3BNRSs4hv5iajibd9HgEja1nBvUqEXPA2CAAHUhe5eRthCSn19HMEBcK3jJV5ia2GynU2iawOn1oLoXVb1BWg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60CA93" id="矩形 21" o:spid="_x0000_s1026" alt="https://mmbiz.qpic.cn/mmbiz_jpg/Mt8Tq3BNRSs4hv5iajibd9HgEja1nBvUqEXPA2CAAHUhe5eRthCSn19HMEBcK3jJV5ia2GynU2iawOn1oLoXVb1BWg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n2ImyVAMAAHA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微软雅黑" w:eastAsia="微软雅黑" w:hAnsi="微软雅黑"/>
          <w:color w:val="626262"/>
        </w:rPr>
      </w:pPr>
      <w:r w:rsidRPr="009C644A">
        <w:rPr>
          <w:rFonts w:ascii="微软雅黑" w:eastAsia="微软雅黑" w:hAnsi="微软雅黑" w:hint="eastAsia"/>
          <w:noProof/>
          <w:color w:val="626262"/>
        </w:rPr>
        <w:drawing>
          <wp:inline distT="0" distB="0" distL="0" distR="0" wp14:anchorId="5BCD88F2" wp14:editId="770B926A">
            <wp:extent cx="5274310" cy="3956050"/>
            <wp:effectExtent l="0" t="0" r="2540" b="635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微信图片_2018041221520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微软雅黑" w:eastAsia="微软雅黑" w:hAnsi="微软雅黑"/>
          <w:color w:val="626262"/>
        </w:rPr>
      </w:pPr>
      <w:r w:rsidRPr="009C644A">
        <w:rPr>
          <w:rFonts w:ascii="微软雅黑" w:eastAsia="微软雅黑" w:hAnsi="微软雅黑"/>
          <w:noProof/>
          <w:color w:val="626262"/>
        </w:rPr>
        <w:lastRenderedPageBreak/>
        <mc:AlternateContent>
          <mc:Choice Requires="wps">
            <w:drawing>
              <wp:inline distT="0" distB="0" distL="0" distR="0" wp14:anchorId="11FCD8EF" wp14:editId="2C1AF602">
                <wp:extent cx="304800" cy="304800"/>
                <wp:effectExtent l="0" t="0" r="0" b="0"/>
                <wp:docPr id="20" name="矩形 20" descr="https://mmbiz.qpic.cn/mmbiz_jpg/Mt8Tq3BNRSs4hv5iajibd9HgEja1nBvUqERbVOa3Gia9pFxNia5qwSgicwGsAvl16WGFpEwFpTmndEzaia3BgNrnP79A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F821D" id="矩形 20" o:spid="_x0000_s1026" alt="https://mmbiz.qpic.cn/mmbiz_jpg/Mt8Tq3BNRSs4hv5iajibd9HgEja1nBvUqERbVOa3Gia9pFxNia5qwSgicwGsAvl16WGFpEwFpTmndEzaia3BgNrnP79A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9Ww09TAwAAcg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9C644A">
        <w:rPr>
          <w:rFonts w:ascii="微软雅黑" w:eastAsia="微软雅黑" w:hAnsi="微软雅黑" w:hint="eastAsia"/>
          <w:color w:val="626262"/>
          <w:sz w:val="18"/>
          <w:szCs w:val="18"/>
        </w:rPr>
        <w:t>*武宁县考察团体验无人超市*</w:t>
      </w:r>
      <w:r w:rsidRPr="009C644A">
        <w:rPr>
          <w:rFonts w:ascii="微软雅黑" w:eastAsia="微软雅黑" w:hAnsi="微软雅黑" w:hint="eastAsia"/>
          <w:noProof/>
          <w:color w:val="626262"/>
        </w:rPr>
        <w:drawing>
          <wp:inline distT="0" distB="0" distL="0" distR="0" wp14:anchorId="215C7283" wp14:editId="72A1BF83">
            <wp:extent cx="5274310" cy="3956050"/>
            <wp:effectExtent l="0" t="0" r="2540" b="63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微信图片_201804122152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微软雅黑" w:eastAsia="微软雅黑" w:hAnsi="微软雅黑"/>
          <w:color w:val="626262"/>
        </w:rPr>
      </w:pPr>
      <w:r w:rsidRPr="009C644A">
        <w:rPr>
          <w:rFonts w:ascii="微软雅黑" w:eastAsia="微软雅黑" w:hAnsi="微软雅黑"/>
          <w:noProof/>
          <w:color w:val="626262"/>
        </w:rPr>
        <mc:AlternateContent>
          <mc:Choice Requires="wps">
            <w:drawing>
              <wp:inline distT="0" distB="0" distL="0" distR="0" wp14:anchorId="423D0012" wp14:editId="39389991">
                <wp:extent cx="304800" cy="304800"/>
                <wp:effectExtent l="0" t="0" r="0" b="0"/>
                <wp:docPr id="19" name="矩形 19" descr="https://mmbiz.qpic.cn/mmbiz_jpg/Mt8Tq3BNRSs4hv5iajibd9HgEja1nBvUqEiaDRXWnYDRNRmU3uGuHNbT66zPOavY2nb58zjBeBxvrDptjbepUMl1Q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429BC" id="矩形 19" o:spid="_x0000_s1026" alt="https://mmbiz.qpic.cn/mmbiz_jpg/Mt8Tq3BNRSs4hv5iajibd9HgEja1nBvUqEiaDRXWnYDRNRmU3uGuHNbT66zPOavY2nb58zjBeBxvrDptjbepUMl1Q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eHOoolUDAABv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微软雅黑" w:eastAsia="微软雅黑" w:hAnsi="微软雅黑"/>
          <w:color w:val="626262"/>
        </w:rPr>
      </w:pPr>
      <w:r w:rsidRPr="009C644A">
        <w:rPr>
          <w:rFonts w:ascii="微软雅黑" w:eastAsia="微软雅黑" w:hAnsi="微软雅黑" w:hint="eastAsia"/>
          <w:color w:val="626262"/>
          <w:sz w:val="18"/>
          <w:szCs w:val="18"/>
        </w:rPr>
        <w:t>*武宁县考察在微巢学院观看颐高宣传视频*</w:t>
      </w: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626262"/>
        </w:rPr>
      </w:pPr>
      <w:r w:rsidRPr="009C644A">
        <w:rPr>
          <w:rFonts w:ascii="微软雅黑" w:eastAsia="微软雅黑" w:hAnsi="微软雅黑" w:hint="eastAsia"/>
          <w:color w:val="626262"/>
          <w:sz w:val="23"/>
          <w:szCs w:val="23"/>
        </w:rPr>
        <w:t>随后，武宁县考察团一行莅临企业办公区，和创客代表互动，深入了解创业公司的运营和发展情况。目前基地共招商创新创业项目30家，九江（颐高）互联网创业中心通过颐高在全国200余个项目的资源优势，积极连接优质投资机构、优秀创业导师，整合地方政府、龙头企业和主流媒体资源，为创客提供全方位的创业服</w:t>
      </w:r>
      <w:r w:rsidRPr="009C644A">
        <w:rPr>
          <w:rFonts w:ascii="微软雅黑" w:eastAsia="微软雅黑" w:hAnsi="微软雅黑" w:hint="eastAsia"/>
          <w:color w:val="626262"/>
          <w:sz w:val="23"/>
          <w:szCs w:val="23"/>
        </w:rPr>
        <w:lastRenderedPageBreak/>
        <w:t>务。</w:t>
      </w:r>
      <w:r w:rsidRPr="009C644A">
        <w:rPr>
          <w:rFonts w:ascii="微软雅黑" w:eastAsia="微软雅黑" w:hAnsi="微软雅黑" w:hint="eastAsia"/>
          <w:noProof/>
          <w:color w:val="626262"/>
        </w:rPr>
        <w:drawing>
          <wp:inline distT="0" distB="0" distL="0" distR="0" wp14:anchorId="4B682026" wp14:editId="74A62ECA">
            <wp:extent cx="5274310" cy="3956050"/>
            <wp:effectExtent l="0" t="0" r="2540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微信图片_201804122152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微软雅黑" w:eastAsia="微软雅黑" w:hAnsi="微软雅黑"/>
          <w:color w:val="626262"/>
        </w:rPr>
      </w:pPr>
      <w:r w:rsidRPr="009C644A">
        <w:rPr>
          <w:rFonts w:ascii="微软雅黑" w:eastAsia="微软雅黑" w:hAnsi="微软雅黑"/>
          <w:noProof/>
          <w:color w:val="626262"/>
        </w:rPr>
        <mc:AlternateContent>
          <mc:Choice Requires="wps">
            <w:drawing>
              <wp:inline distT="0" distB="0" distL="0" distR="0" wp14:anchorId="265DE52F" wp14:editId="7B2E01D4">
                <wp:extent cx="304800" cy="304800"/>
                <wp:effectExtent l="0" t="0" r="0" b="0"/>
                <wp:docPr id="18" name="矩形 18" descr="https://mmbiz.qpic.cn/mmbiz_jpg/Mt8Tq3BNRSs4hv5iajibd9HgEja1nBvUqEEkG9bfk7RSiawwptAlrf3QSYcYcwk6oKDic7aQdnYSgKb1jAfpLmsEeg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D0C00" id="矩形 18" o:spid="_x0000_s1026" alt="https://mmbiz.qpic.cn/mmbiz_jpg/Mt8Tq3BNRSs4hv5iajibd9HgEja1nBvUqEEkG9bfk7RSiawwptAlrf3QSYcYcwk6oKDic7aQdnYSgKb1jAfpLmsEeg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zCnu/FIDAABwBgAADgAAAAAAAAAAAAAAAAAuAgAA&#10;ZHJzL2Uyb0RvYy54bWxQSwECLQAUAAYACAAAACEATKDpLN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9C644A">
        <w:rPr>
          <w:rFonts w:ascii="微软雅黑" w:eastAsia="微软雅黑" w:hAnsi="微软雅黑" w:hint="eastAsia"/>
          <w:color w:val="626262"/>
          <w:sz w:val="18"/>
          <w:szCs w:val="18"/>
        </w:rPr>
        <w:t>*武宁县委书记杜少华和创客互动*</w:t>
      </w:r>
    </w:p>
    <w:p w:rsidR="002C0720" w:rsidRPr="009C644A" w:rsidRDefault="002C0720" w:rsidP="002C0720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626262"/>
        </w:rPr>
      </w:pPr>
      <w:r w:rsidRPr="009C644A">
        <w:rPr>
          <w:rFonts w:ascii="微软雅黑" w:eastAsia="微软雅黑" w:hAnsi="微软雅黑" w:hint="eastAsia"/>
          <w:color w:val="626262"/>
          <w:sz w:val="23"/>
          <w:szCs w:val="23"/>
          <w:shd w:val="clear" w:color="auto" w:fill="FFFFFF"/>
        </w:rPr>
        <w:t>通过现场观摩考察，</w:t>
      </w:r>
      <w:r w:rsidRPr="009C644A">
        <w:rPr>
          <w:rFonts w:ascii="微软雅黑" w:eastAsia="微软雅黑" w:hAnsi="微软雅黑" w:hint="eastAsia"/>
          <w:color w:val="626262"/>
          <w:sz w:val="23"/>
          <w:szCs w:val="23"/>
        </w:rPr>
        <w:t>武宁县考察团对项目的建设发展、招商运营以及创业服务、项目孵化等方面取得的成绩予以肯定。同时，对九江（颐高）互联网创业中心积极响应“促进大众创业、万众创新上水平，打造‘双创’升级版”的行动力表示赞许！</w:t>
      </w:r>
    </w:p>
    <w:p w:rsidR="00974501" w:rsidRPr="002C0720" w:rsidRDefault="00974501">
      <w:pPr>
        <w:rPr>
          <w:rFonts w:hint="eastAsia"/>
        </w:rPr>
      </w:pPr>
    </w:p>
    <w:sectPr w:rsidR="00974501" w:rsidRPr="002C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D58" w:rsidRDefault="00C57D58" w:rsidP="00DF0024">
      <w:r>
        <w:separator/>
      </w:r>
    </w:p>
  </w:endnote>
  <w:endnote w:type="continuationSeparator" w:id="0">
    <w:p w:rsidR="00C57D58" w:rsidRDefault="00C57D58" w:rsidP="00DF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D58" w:rsidRDefault="00C57D58" w:rsidP="00DF0024">
      <w:r>
        <w:separator/>
      </w:r>
    </w:p>
  </w:footnote>
  <w:footnote w:type="continuationSeparator" w:id="0">
    <w:p w:rsidR="00C57D58" w:rsidRDefault="00C57D58" w:rsidP="00DF0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1"/>
    <w:rsid w:val="00001C21"/>
    <w:rsid w:val="002C0720"/>
    <w:rsid w:val="00735144"/>
    <w:rsid w:val="00974501"/>
    <w:rsid w:val="00C57D58"/>
    <w:rsid w:val="00D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855D9-B1F3-45DE-84B9-A3F7187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02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0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2018-04-16T12:42:00Z</dcterms:created>
  <dcterms:modified xsi:type="dcterms:W3CDTF">2018-04-16T12:45:00Z</dcterms:modified>
</cp:coreProperties>
</file>