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D79AC"/>
          <w:spacing w:val="0"/>
          <w:sz w:val="36"/>
          <w:szCs w:val="36"/>
        </w:rPr>
      </w:pPr>
      <w:r>
        <w:rPr>
          <w:rFonts w:hint="eastAsia" w:ascii="微软雅黑" w:hAnsi="微软雅黑" w:eastAsia="微软雅黑" w:cs="微软雅黑"/>
          <w:b/>
          <w:i w:val="0"/>
          <w:caps w:val="0"/>
          <w:color w:val="3D79AC"/>
          <w:spacing w:val="0"/>
          <w:sz w:val="36"/>
          <w:szCs w:val="36"/>
          <w:bdr w:val="none" w:color="auto" w:sz="0" w:space="0"/>
        </w:rPr>
        <w:t>湖南省小微企业创新现状、问题及对策建议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hint="eastAsia" w:ascii="微软雅黑" w:hAnsi="微软雅黑" w:eastAsia="微软雅黑" w:cs="微软雅黑"/>
          <w:b w:val="0"/>
          <w:i w:val="0"/>
          <w:caps w:val="0"/>
          <w:color w:val="000000"/>
          <w:spacing w:val="0"/>
          <w:sz w:val="21"/>
          <w:szCs w:val="21"/>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firstLineChars="200"/>
        <w:rPr>
          <w:rFonts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近年来，随着我国经济发展进入新常态，经济发展在速度、结构、动力上呈现新特征，大中型企业普遍存在去产能和去库存压力，小微企业由于其灵活、发展战略易调整，使其在创新创业中发挥的作用日益得到重视。湖南省相继出台了一系列扶持小微企业创新发展的政策措施，小微企业的创新创业环境进一步得到完善，开始迈入蓬勃发展的战略机遇期，逐渐成为调整经济结构、增加就业、促进国民经济和社会持续稳定发展的重要力量。但是，由于小微企业先天不足等原因，其创新创业过程中仍存在不少诸如资金、人才和发展环境等问题，需要与政府部门、金融机构、社会各界多方联动，才能更好地激发小微企业创新创业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一、小微企业创新活动开展情况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一）营造了有利的政策环境，强化了人才支撑。近年来，湖南省出台《关于进一步支持中小微企业发展的实施意见》、《湖南省2015年扶助小微企业专项行动实施方案》、《湖南省中小企业发展专项资金管理办法》等一系列政策，从财税、金融、公共服务、创新创业、发展环境等方面提出了一系列的支持政策。同时，《创新型湖南建设纲要》等一系列鼓励创新、扶持创业的政策措施出台，积极引导并扶持大量优秀创新创业项目的成长，为科技型中小企业的发展提供了良好的政策环境。2015年，湖南省以落实小微企业增值税优惠政策为重点，全省享受免征增值税的小微企业56.07万户减免税收12.56亿元；享受企业所得税优惠的小微企业2.5万户，减免税收1.24亿元，有效释放了“大众创业、万众创新”政策红利。与此同时，注重发挥高端人才对科技型中小企业的带动引领作用，鼓励技术入股等形式实现知识成果转化。如在《关于鼓励移动互联网产业发展的意见》中提出“创新团队在园内设立的移动互联网独立法人企业，其创业项目通过评估的，对其贷款给予适当贴息，或根据项目实际情况给予一定创业启动资金。”对于拥有核心技术的高端人才所创办的企业，在申报项目时给予适当倾斜，并积极给予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二）小微企业创新公共服务质量和水平不断提升。湖南省小微企业综合服务体系建设围绕小微企业的成长周期和要素资源，聚集各类社会服务资源，帮助小微企业夯实发展基础，提升发展能力，推出了一系列针对创业创新共性需求的服务产品和服务活动。一是开展各类公共服务活动。通过各级中小企业服务中心整合各类资源开展公益服务活动，其服务范围涵盖创业辅导、融资担保、管理咨询等八个服务方向,通过中小企业转型升级大讲堂、人力资源沙龙、公共服务园区行、电商系列精品沙龙、财税系列沙龙、政策导航等主题活动，形成独具特色的平台服务品牌。同时引导省级平台与各市州、区县、园区服务平台积极衔接，发挥省级平台的资源集聚优势，加强协同服务。二是搭建创业创新云服务平台。启动探索构建创业创新O2O云服务平台（PC端+移动端+线下服务），通过支持中小企业服务中心整合运用政务信息和平台数据、创业创新载体信息、服务资源信息，利用大数据和云计算等手段提升、完善了现有的中小商贸流通企业服务中心、生产力促进中心等各类服务平台的功能，使之与创业创新O2O云服务平台形成联通，为全市创业者提供政务服务、创业辅导、创新众包、要素对接等一体化、一站式、全方位的公共服务。三是完善创业创新公共服务体系。在中小企业服务中心、生产力促进中心、商贸流通企业服务中心已有基础上，进一步加强了市州、园区、商贸集聚区的中小微企业（创业）服务中心以及街道（乡镇）、行业商协会的企业服务站点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三）小微企业融资环境有所改善。一是加强了资金支持力度。为解决中小微企业融资难问题，湖南省先后出台了《关于进一步支持中小企业融资的意见》、《关于缓解中小企业融资困难的若干意见》等，为中小微企业健康平稳发展提供资金保障。以新兴产业创投基金和国家创新基金项目为抓手，引导社会资金支持创新型中小企业。全省近年来来共获批11只国家新兴产业创投基金，基金规模达到28.8亿元，其中中央财政参股5.5亿元，省财政参股5.5亿元，带动社会资金17.8亿元，广泛支持了一批初创期、早中期创新型中小企业，取得良好成效。同时，近年湖南省获国家创新基金立项支持的项目数和资助经费逐年大幅增长，截至去年底，已累计立项项目1951个，累计资助经费超13亿元，连续四年在项目立项数和资助金额数上，跻身全国前5名。二是开展系列培训，大力提升小微企业融资技能。根据中小微企业的需求，以融资技能培训和融资服务推介会、沙龙等为抓手开展了一系列融资培训，初步形成了由主管部门、中介机构和企业自我培训等相互补充，相互完善的培训体系。组织设计了“企业资本与金融意识提升”、“企业资本与金融能力提升”以及“企业资本与金融实现路径”等系列融资技能培训活动。帮助企业理清资本运作理念，构建资本运营思维，搭建资本运营能力框架；打造了“融资直通车”和“资本导航”双品牌融资服务沙龙活动，为企业提供“一对一”直面式诊断、咨询服务，为企业寻找最适合和匹配的服务资源，落地性地解决企业融资刚需问题；策划实施每月一期的“企业资本发展案例思享会”活动，以全案例分析共享模式，为中小微企业家构建一个跨界交流、分享智识的公共空间。三是促进资本对接，推动“新三板”上市挂牌服务。按照“优选一批、培育一批、辅导一批、挂牌一批”的工作步骤，2015年上半年开始全面启动了促进中小工业企业进入“新三板”等多层次资本市场挂牌上市的工作，构建了拟上市挂牌企业库，建立了资本市场中介服务机构池，通过调研现有券商、会计师、律师、投资机构等中介机构情况，及召开机构座谈会等形式，确定“新三板”和“四板”专家服务团队。组织开展宣讲活动，邀请国内资本市场一线实操专家宣讲全市积极推进企业走上资本市场的相关政策、资本市场案例分析共享。组织专家团队走访沟通，在综合考虑企业规模、发展潜力、商业模式、企业意愿等因素的基础上，给出企业对接多层次资本市场的建议。四是开展对接活动，加大对小微企业融资支持。2015年，湖南省新增小微企业贷款856.6亿元，同比多增484.3亿元。通过小微企业融资需求调查、金融产业超市展示、金融机构园区行、银企对接活动、打非防非专场热线活动、发放金融服务手册等方式搭建政府、银行、筹投融资机构与企业对接平台，广泛深入推介正规合法的融资渠道，普及有关投资理财知识。与银行联合举办了小微金融大讲堂活动。向各种类型的小微企业，分工业、商贸、农业、科技及园区等层次开展小微金融知识培训，广泛深入宣传金融政策、解读小微企业融资方式、融资渠道和产品，切实提高小微企业通过自身努力缓解融资难的能力。积极引进和培育小微企业融资服务平台。大力培育发展科技金融服务中心等多种形式的服务平台。重点探索搭建一批服务小微普惠金融和支持大众创业、万众创新的融资信息发布平台、间接融资对接平台、直接融资洽谈平台、视频互动交流平台、融资辅导咨询平台，推动创业投资、银行信贷、科技企业改制服务、融资路演、数据增值服务、科技项目管理、人才引进和创客空间、创新工场等方面的联动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四）小微企业创新活动成效明显。随着从中央到地方大众创业、万众创新号角的吹响，以及省委、省政府相关政策和考核目标的出台，湖南省小微企业创新工作取得明显成效。一是小微企业创新相关指标较好完成。2015年，湖南省新增市场主体46.77万户，同比增长10.32%，新增资本总额7372.54亿元，同比增长38.43%。在全部新登记企业中，小微企业的占比达到了96.78%，是我省投资创业的绝对主力。二是小微平台建设加快发展。2015年，涌现出了三一众智新城、今朝会、菁芒、K+创客、阿里云等众多创客空间。据不完全统计，截止2015年底，全省目前有基本成型或即将成型的创客（众创）空间75家，其中完成建设已投入运营的有K+、创咖啡、P8、书院9号等66家，正在筹建过程中的有58众创、金桥创客大学、青创汇等9家。三是小微企业创新积极性提高。随着大众创业、万众创新活动的兴起，人们对创新是企业可持续发展、逆境生存的唯一法则认识的提高，全省创业创新氛围进一步浓厚。从调查的120多家小微企业看，80%以上的企业知道国家和各级政府支持鼓励企业创新创业，了解相关宏观鼓励政策，认为创新是创业发展的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二、小微企业创新存在的问题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一）创新融资困难、融资成本高。小微企业融资难，主要反映在贷款比例过低，贷款费用高，贷款审批缓慢，有70%左右中小微企业尚未与银信部门建立融资关系。据湖南调查总队2015年对新设立小微企业和个体经营户经营情况进行的调查结果显示，在存在融资需求的样本中，27.0%的获得融资，73.0%的未获得融资；在获得融资的被调查小微企业及个体经营户中，仅有12.1%的获得全部所需融资，27.3%的获得大部分所需融资，60.6%的获得少部分所需融资。融资来源主要是以从银行贷款和向个人借款为主。调查表明，53.0%的融资主要来源为从银行贷款，43.9%的融资主要来源为向个人借款,3.0%的融资主要来源为从小额贷款公司、担保公司、典当行融资。借贷利息方面，2015年户均银行贷款年利息及费用率和民间借款月利息率整体上呈上升态势。四季度，被调查小微企业及个体经营户户均银行贷款年利息及费用率为7.0%，户均民间借款月利息率为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二）创新人才缺乏问题比较突出。企业核心竞争力依赖优秀人才、管理和科技创新能力。人才缺乏是大多小微企业的难题。大多数湖南小微企业为私营企业，企业规模小，发展空间有限，用人观念和机制比较滞后，对优秀人才难以形成吸引力，也难以留住优秀人才，从而出现一方面对人才求贤若渴，另一方面又形成“引不进、用不起、管不好、留不住”等“用工难”的尴尬境地。此类问题，在湖南除长沙外的地区尤为突出，地位劣势造成企业引进人才方面困难重重，即时花大力引进了人才，也因为发展空间、城市配套、子女教育等相关问题而留不住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三）企业创新发展环境有待进一步优化。近年来，湖南省在政策支持、资金扶持、财税减免等方面对小微企业提供了极大的支持，使得企业的发展环境有所优化，发展困境有所缓和。从调研情况看，一是扶持政策难于到位。目前各级政府出台的有关扶持小微企业发展的政策措施不少，但部分企业对相关政策了解不多，个别企业表示没有收到有关优惠政策文件，没享受到全部的政策优惠。还有就是部分政策门槛过高，大部分小微企业难于达到申请条件。另外有些政策缺乏明确的操作细则和配套措施，以致难于贯彻实施。二是企业负担仍然较重。很多小微企业尤其是微型企业上交的是定额税，应该说在生产正常、经营良好的年份，这部分企业的税费负担是相对比较轻的，但在市场不景气、效益下降的情况下，不少企业反映税费负担较重，而且这部分企业往往难于享受到税收优惠政策。三是服务力度仍需加大。部分基层领导和政府职能部门对小微企业的服务意识尚需增强，一定程度上存在“重大轻小”、“重数据、轻服务”的思想。政出多门、多头管理的现象仍然存在。从数据看，2015年，小微企业及个体经营户中有36.0%享受了税费减免、政府资金支持和贷款优惠等，覆盖面较低，优惠政策仍有待普及。不少企业表示对优惠政策尤其是有针对性的适合企业经营性质的优惠政策不是很了解，也没有收到相关的优惠政策信息，希望政府加大普及优惠政策力度。从调研情况看，部分企业认为政府部门应进一步提升工作效率，简化办事流程。例如，医药制造业企业进行新药品研发后，审批时间长达7-8年，造成企业创新积极性降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（三）对策建议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一）拓展融资渠道，改善小微企业融资环境。小微企业自己除了要加强自身诚信经营，完善财务制度，还要主动与银行沟通和联系，提高诚信额度，让银行有信心主动放款。银行贷款是小微企业主要外源性融资渠道，银行应改进和创新金融服务体系，提高服务质量。金融机构要成立小微企业专门服务机构，帮助小微企业解决融资困境；也要简化信贷流程，创新贷款形式，扩大抵押范围，解决小微企业借款资金数额少，需求急，频率高的难题；还要解决银行机构和小微企业之间信息不对称问题，不断完善小微企业的信用记录，完善自己的信用评级体系，建立小微企业的客户评级系统，提高贷款的有效性；最后，要进行金融改革和创新，开放资本市场，开发多种融资产品，利用债券、股票等金融工具为小微企业开拓直接融资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二）加强多种合作，破解小微企业创新人才缺失难题。要想突破人才“壁垒”，打破“瓶颈”，就要从机制创新入手，发挥可利用资源优势，来应对小微企业创新人才短缺、流失难题。首先是加强小微企业间合作，政府强化小微企业平台建设，不断集聚同类型或上下游产业企业，逐步优化平台周边生活、教育环境。根据小微企业对高素质人才需求，可采取“组团式”引才法助推企业发展。其次是加强与大中型企业的合作。按行业类别划分，全面推动行业内大企与小企“联谊”，小微企业可以充分利用大中型企业各类高素质人才较集中的优势，将所需人才聘请到本企业进行兼职，提供技术指导，共同推动大小企业在产品研发、市场销售等方面的合作关系。最后是探索推动校企合作，小微企业可为高校、职校提供教学实践平台，学校可按照企业需求，引入相应教学项目，在培养高素质人才的同时，也为企业提供了智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三）强化服务意识，加大政府对小微企业扶持力度。为了帮助小微企业更好地发展，湖南省政府和各级政府相继出台了一系列政策，加大财政支持力度，减少企业税负，帮助小微企业走出融资困境，极大地改善了小微企业生产经营环境。但是，在关于小微企业的政策方面，仍存在税收、信贷、资本市场等多个方面的问题。为了促使湖南小微企业更好地发展，要充分认识小微企业对促进经济增长和社会稳定的重要作用，利用“看得见的手”做好政策引导和宏观调控作用。制定更为详细、具体的惠企政策，狠抓各项政策的执行和落实。另外，要为小微企业发展搭建政府服务、政企联谊、银企对接、资金互助平台，为企业提供政策、融资、技术、人才、信息和法律等方面的援助。综合运用财政、税收、金融等政策，加大对小微企业贴息贷款力度，加快小微企业征信体系建设，进一步丰富和创新小微企业金融服务方式，改善小微企业融资环境，减轻小微企业税费负担，多措并举解决好创新动力不足、创新难、创新成本高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EEEEEE"/>
          <w:lang w:val="en-US" w:eastAsia="zh-CN" w:bidi="ar"/>
        </w:rPr>
        <w:t>信息来源：省统计局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1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K.</cp:lastModifiedBy>
  <dcterms:modified xsi:type="dcterms:W3CDTF">2018-04-12T01:48:08Z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